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宋体"/>
          <w:b/>
          <w:kern w:val="0"/>
          <w:sz w:val="32"/>
          <w:szCs w:val="32"/>
        </w:rPr>
      </w:pPr>
      <w:r>
        <w:rPr>
          <w:rFonts w:eastAsia="仿宋_GB2312"/>
          <w:bCs/>
          <w:kern w:val="0"/>
          <w:sz w:val="28"/>
          <w:szCs w:val="28"/>
        </w:rPr>
        <w:t>附件</w:t>
      </w:r>
      <w:r>
        <w:rPr>
          <w:rFonts w:hint="eastAsia" w:eastAsia="仿宋_GB2312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bCs/>
          <w:kern w:val="0"/>
          <w:sz w:val="28"/>
          <w:szCs w:val="28"/>
        </w:rPr>
        <w:t>：</w:t>
      </w:r>
      <w:r>
        <w:rPr>
          <w:rFonts w:hint="eastAsia" w:eastAsia="黑体" w:cs="宋体"/>
          <w:b/>
          <w:kern w:val="0"/>
          <w:sz w:val="32"/>
          <w:szCs w:val="32"/>
        </w:rPr>
        <w:t>上海海洋大学首届“大学生节能减排社会实践与科技竞赛”</w:t>
      </w:r>
      <w:r>
        <w:rPr>
          <w:rFonts w:hint="eastAsia" w:eastAsia="黑体" w:cs="宋体"/>
          <w:b/>
          <w:kern w:val="0"/>
          <w:sz w:val="32"/>
          <w:szCs w:val="32"/>
          <w:lang w:val="en-US" w:eastAsia="zh-CN"/>
        </w:rPr>
        <w:t>活动</w:t>
      </w:r>
      <w:r>
        <w:rPr>
          <w:rFonts w:hint="eastAsia" w:eastAsia="黑体" w:cs="宋体"/>
          <w:b/>
          <w:kern w:val="0"/>
          <w:sz w:val="32"/>
          <w:szCs w:val="32"/>
        </w:rPr>
        <w:t>作品汇总表</w:t>
      </w:r>
    </w:p>
    <w:p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 w:eastAsia="黑体" w:cs="宋体"/>
          <w:kern w:val="0"/>
          <w:sz w:val="24"/>
          <w:szCs w:val="24"/>
        </w:rPr>
        <w:t xml:space="preserve">学校名称（负责部门公章）：            </w:t>
      </w:r>
      <w:bookmarkStart w:id="0" w:name="_GoBack"/>
      <w:bookmarkEnd w:id="0"/>
      <w:r>
        <w:rPr>
          <w:rFonts w:hint="eastAsia" w:eastAsia="黑体" w:cs="宋体"/>
          <w:kern w:val="0"/>
          <w:sz w:val="24"/>
          <w:szCs w:val="24"/>
        </w:rPr>
        <w:t xml:space="preserve">                                          负责部门：</w:t>
      </w:r>
    </w:p>
    <w:tbl>
      <w:tblPr>
        <w:tblStyle w:val="6"/>
        <w:tblW w:w="152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20"/>
        <w:gridCol w:w="836"/>
        <w:gridCol w:w="995"/>
        <w:gridCol w:w="785"/>
        <w:gridCol w:w="340"/>
        <w:gridCol w:w="720"/>
        <w:gridCol w:w="720"/>
        <w:gridCol w:w="1060"/>
        <w:gridCol w:w="720"/>
        <w:gridCol w:w="510"/>
        <w:gridCol w:w="720"/>
        <w:gridCol w:w="3291"/>
        <w:gridCol w:w="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编号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作品名称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作品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类别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展示</w:t>
            </w:r>
            <w:r>
              <w:rPr>
                <w:rFonts w:hint="eastAsia" w:cs="宋体"/>
                <w:b/>
                <w:kern w:val="0"/>
                <w:szCs w:val="21"/>
              </w:rPr>
              <w:t>/</w:t>
            </w:r>
            <w:r>
              <w:rPr>
                <w:rFonts w:hint="eastAsia" w:hAnsi="宋体" w:cs="宋体"/>
                <w:b/>
                <w:kern w:val="0"/>
                <w:szCs w:val="21"/>
              </w:rPr>
              <w:t>评优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第一作者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联系手机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选送清单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（包括申报表、作品实物、光盘和相关资料等）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285" w:hRule="atLeast"/>
          <w:jc w:val="center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学校联系人：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联系电话：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填表时间：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年   月   日</w:t>
            </w:r>
          </w:p>
        </w:tc>
      </w:tr>
    </w:tbl>
    <w:p>
      <w:pPr>
        <w:widowControl/>
        <w:tabs>
          <w:tab w:val="left" w:pos="-2415"/>
          <w:tab w:val="left" w:pos="0"/>
        </w:tabs>
        <w:spacing w:beforeLines="50"/>
        <w:jc w:val="left"/>
        <w:rPr>
          <w:rFonts w:hint="eastAsia" w:eastAsia="黑体" w:cs="宋体"/>
          <w:kern w:val="0"/>
          <w:szCs w:val="21"/>
        </w:rPr>
      </w:pPr>
      <w:r>
        <w:rPr>
          <w:rFonts w:hint="eastAsia" w:eastAsia="黑体" w:cs="宋体"/>
          <w:kern w:val="0"/>
          <w:szCs w:val="21"/>
        </w:rPr>
        <w:t>注：作品类别以字母加数字表示即可。</w:t>
      </w:r>
    </w:p>
    <w:p>
      <w:pPr>
        <w:widowControl/>
        <w:tabs>
          <w:tab w:val="left" w:pos="-2415"/>
          <w:tab w:val="left" w:pos="0"/>
        </w:tabs>
        <w:ind w:firstLine="420" w:firstLineChars="200"/>
        <w:jc w:val="left"/>
        <w:rPr>
          <w:rFonts w:hint="eastAsia" w:eastAsia="仿宋_GB2312"/>
          <w:szCs w:val="21"/>
        </w:rPr>
      </w:pPr>
      <w:r>
        <w:rPr>
          <w:rFonts w:hint="eastAsia" w:eastAsia="黑体" w:cs="宋体"/>
          <w:kern w:val="0"/>
          <w:szCs w:val="21"/>
        </w:rPr>
        <w:t>A.</w:t>
      </w:r>
      <w:r>
        <w:rPr>
          <w:rFonts w:eastAsia="黑体" w:cs="宋体"/>
          <w:kern w:val="0"/>
          <w:szCs w:val="21"/>
        </w:rPr>
        <w:t>自然科学类科技发明</w:t>
      </w:r>
      <w:r>
        <w:rPr>
          <w:rFonts w:hint="eastAsia" w:eastAsia="黑体" w:cs="宋体"/>
          <w:kern w:val="0"/>
          <w:szCs w:val="21"/>
        </w:rPr>
        <w:t>作品：</w:t>
      </w:r>
      <w:r>
        <w:rPr>
          <w:rFonts w:hint="eastAsia" w:eastAsia="仿宋_GB2312"/>
          <w:szCs w:val="21"/>
        </w:rPr>
        <w:t>A1.</w:t>
      </w:r>
      <w:r>
        <w:rPr>
          <w:rFonts w:eastAsia="仿宋_GB2312"/>
          <w:szCs w:val="21"/>
        </w:rPr>
        <w:t>机械与控制</w:t>
      </w:r>
      <w:r>
        <w:rPr>
          <w:rFonts w:hint="eastAsia" w:eastAsia="仿宋_GB2312"/>
          <w:szCs w:val="21"/>
        </w:rPr>
        <w:t xml:space="preserve">  A2.</w:t>
      </w:r>
      <w:r>
        <w:rPr>
          <w:rFonts w:eastAsia="仿宋_GB2312"/>
          <w:szCs w:val="21"/>
        </w:rPr>
        <w:t>信息技术</w:t>
      </w:r>
      <w:r>
        <w:rPr>
          <w:rFonts w:hint="eastAsia" w:eastAsia="仿宋_GB2312"/>
          <w:szCs w:val="21"/>
        </w:rPr>
        <w:t xml:space="preserve">  A3.</w:t>
      </w:r>
      <w:r>
        <w:rPr>
          <w:rFonts w:eastAsia="仿宋_GB2312"/>
          <w:szCs w:val="21"/>
        </w:rPr>
        <w:t>数理</w:t>
      </w:r>
      <w:r>
        <w:rPr>
          <w:rFonts w:hint="eastAsia" w:eastAsia="仿宋_GB2312"/>
          <w:szCs w:val="21"/>
        </w:rPr>
        <w:t xml:space="preserve">  A4.</w:t>
      </w:r>
      <w:r>
        <w:rPr>
          <w:rFonts w:eastAsia="仿宋_GB2312"/>
          <w:szCs w:val="21"/>
        </w:rPr>
        <w:t>生命科学</w:t>
      </w:r>
      <w:r>
        <w:rPr>
          <w:rFonts w:hint="eastAsia" w:eastAsia="仿宋_GB2312"/>
          <w:szCs w:val="21"/>
        </w:rPr>
        <w:t xml:space="preserve">  A5.</w:t>
      </w:r>
      <w:r>
        <w:rPr>
          <w:rFonts w:eastAsia="仿宋_GB2312"/>
          <w:szCs w:val="21"/>
        </w:rPr>
        <w:t>能源化工</w:t>
      </w:r>
      <w:r>
        <w:rPr>
          <w:rFonts w:hint="eastAsia" w:eastAsia="仿宋_GB2312"/>
          <w:szCs w:val="21"/>
        </w:rPr>
        <w:t xml:space="preserve">  A6.其它</w:t>
      </w:r>
    </w:p>
    <w:p>
      <w:pPr>
        <w:ind w:firstLine="420" w:firstLineChars="200"/>
        <w:rPr>
          <w:rFonts w:hint="eastAsia"/>
          <w:sz w:val="18"/>
          <w:szCs w:val="18"/>
        </w:rPr>
      </w:pPr>
      <w:r>
        <w:rPr>
          <w:rFonts w:hint="eastAsia" w:eastAsia="黑体" w:cs="宋体"/>
          <w:kern w:val="0"/>
          <w:szCs w:val="21"/>
        </w:rPr>
        <w:t>B.</w:t>
      </w:r>
      <w:r>
        <w:rPr>
          <w:rFonts w:eastAsia="黑体" w:cs="宋体"/>
          <w:kern w:val="0"/>
          <w:szCs w:val="21"/>
        </w:rPr>
        <w:t>社会科学类学术论文</w:t>
      </w:r>
      <w:r>
        <w:rPr>
          <w:rFonts w:hint="eastAsia" w:eastAsia="黑体" w:cs="宋体"/>
          <w:kern w:val="0"/>
          <w:szCs w:val="21"/>
        </w:rPr>
        <w:t>：</w:t>
      </w:r>
      <w:r>
        <w:rPr>
          <w:rFonts w:hint="eastAsia" w:eastAsia="仿宋_GB2312"/>
          <w:szCs w:val="21"/>
        </w:rPr>
        <w:t>B1.</w:t>
      </w:r>
      <w:r>
        <w:rPr>
          <w:rFonts w:eastAsia="仿宋_GB2312"/>
          <w:szCs w:val="21"/>
        </w:rPr>
        <w:t xml:space="preserve">哲学  </w:t>
      </w:r>
      <w:r>
        <w:rPr>
          <w:rFonts w:hint="eastAsia" w:eastAsia="仿宋_GB2312"/>
          <w:szCs w:val="21"/>
        </w:rPr>
        <w:t>B2.</w:t>
      </w:r>
      <w:r>
        <w:rPr>
          <w:rFonts w:eastAsia="仿宋_GB2312"/>
          <w:szCs w:val="21"/>
        </w:rPr>
        <w:t xml:space="preserve">经济  </w:t>
      </w:r>
      <w:r>
        <w:rPr>
          <w:rFonts w:hint="eastAsia" w:eastAsia="仿宋_GB2312"/>
          <w:szCs w:val="21"/>
        </w:rPr>
        <w:t>B3.</w:t>
      </w:r>
      <w:r>
        <w:rPr>
          <w:rFonts w:eastAsia="仿宋_GB2312"/>
          <w:szCs w:val="21"/>
        </w:rPr>
        <w:t xml:space="preserve">社会  </w:t>
      </w:r>
      <w:r>
        <w:rPr>
          <w:rFonts w:hint="eastAsia" w:eastAsia="仿宋_GB2312"/>
          <w:szCs w:val="21"/>
        </w:rPr>
        <w:t>B4.</w:t>
      </w:r>
      <w:r>
        <w:rPr>
          <w:rFonts w:eastAsia="仿宋_GB2312"/>
          <w:szCs w:val="21"/>
        </w:rPr>
        <w:t xml:space="preserve">法律  </w:t>
      </w:r>
      <w:r>
        <w:rPr>
          <w:rFonts w:hint="eastAsia" w:eastAsia="仿宋_GB2312"/>
          <w:szCs w:val="21"/>
        </w:rPr>
        <w:t>B5.</w:t>
      </w:r>
      <w:r>
        <w:rPr>
          <w:rFonts w:eastAsia="仿宋_GB2312"/>
          <w:szCs w:val="21"/>
        </w:rPr>
        <w:t xml:space="preserve">教育  </w:t>
      </w:r>
      <w:r>
        <w:rPr>
          <w:rFonts w:hint="eastAsia" w:eastAsia="仿宋_GB2312"/>
          <w:szCs w:val="21"/>
        </w:rPr>
        <w:t>B6.</w:t>
      </w:r>
      <w:r>
        <w:rPr>
          <w:rFonts w:eastAsia="仿宋_GB2312"/>
          <w:szCs w:val="21"/>
        </w:rPr>
        <w:t>管理</w:t>
      </w:r>
      <w:r>
        <w:rPr>
          <w:rFonts w:hint="eastAsia" w:eastAsia="仿宋_GB2312"/>
          <w:szCs w:val="21"/>
        </w:rPr>
        <w:t xml:space="preserve">  B7.其它</w:t>
      </w:r>
    </w:p>
    <w:p/>
    <w:sectPr>
      <w:footerReference r:id="rId3" w:type="default"/>
      <w:footerReference r:id="rId4" w:type="even"/>
      <w:pgSz w:w="16838" w:h="11906" w:orient="landscape"/>
      <w:pgMar w:top="567" w:right="1440" w:bottom="567" w:left="1440" w:header="851" w:footer="64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6"/>
    <w:rsid w:val="006A2C46"/>
    <w:rsid w:val="007B6A39"/>
    <w:rsid w:val="0A3316E5"/>
    <w:rsid w:val="1BB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ScaleCrop>false</ScaleCrop>
  <LinksUpToDate>false</LinksUpToDate>
  <CharactersWithSpaces>480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2016-01-11T09:19:00Z</dcterms:created>
  <dc:creator>DADI</dc:creator>
  <cp:lastModifiedBy>蒲公英的心态</cp:lastModifiedBy>
  <dcterms:modified xsi:type="dcterms:W3CDTF">2017-11-02T12:14:38Z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